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BE" w:rsidRDefault="00644ED1">
      <w:r w:rsidRPr="00644ED1">
        <w:t>Müşfik-Nuran Erem Anıt Mezarı Tasarımı Ulusal Öğrenci Fikir Yarışması</w:t>
      </w:r>
    </w:p>
    <w:p w:rsidR="00644ED1" w:rsidRPr="00644ED1" w:rsidRDefault="00644ED1" w:rsidP="00644ED1">
      <w:pPr>
        <w:shd w:val="clear" w:color="auto" w:fill="FFFFFF"/>
        <w:spacing w:after="0" w:line="420" w:lineRule="atLeast"/>
        <w:outlineLvl w:val="2"/>
        <w:rPr>
          <w:rFonts w:ascii="Times New Roman" w:eastAsia="Times New Roman" w:hAnsi="Times New Roman" w:cs="Times New Roman"/>
          <w:color w:val="404041"/>
          <w:sz w:val="29"/>
          <w:szCs w:val="29"/>
          <w:lang w:eastAsia="tr-TR"/>
        </w:rPr>
      </w:pPr>
      <w:r w:rsidRPr="00644ED1">
        <w:rPr>
          <w:rFonts w:ascii="Times New Roman" w:eastAsia="Times New Roman" w:hAnsi="Times New Roman" w:cs="Times New Roman"/>
          <w:color w:val="404041"/>
          <w:sz w:val="29"/>
          <w:szCs w:val="29"/>
          <w:lang w:eastAsia="tr-TR"/>
        </w:rPr>
        <w:t>Yarışma Şartnamesi</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proofErr w:type="gramStart"/>
      <w:r w:rsidRPr="00644ED1">
        <w:rPr>
          <w:rFonts w:ascii="Times New Roman" w:eastAsia="Times New Roman" w:hAnsi="Times New Roman" w:cs="Times New Roman"/>
          <w:color w:val="404041"/>
          <w:sz w:val="29"/>
          <w:szCs w:val="29"/>
          <w:bdr w:val="none" w:sz="0" w:space="0" w:color="auto" w:frame="1"/>
          <w:lang w:eastAsia="tr-TR"/>
        </w:rPr>
        <w:t>1. Yarışmanın Konusu</w:t>
      </w:r>
      <w:r w:rsidRPr="00644ED1">
        <w:rPr>
          <w:rFonts w:ascii="Times New Roman" w:eastAsia="Times New Roman" w:hAnsi="Times New Roman" w:cs="Times New Roman"/>
          <w:color w:val="404041"/>
          <w:sz w:val="27"/>
          <w:szCs w:val="27"/>
          <w:lang w:eastAsia="tr-TR"/>
        </w:rPr>
        <w:br/>
        <w:t>TMMOB Mimarlar Odası İstanbul Şubesi başkanlığı ile Merkez Yönetim Kurulu üyeliği ve Türkiye İşçi Partisi'nin ilk döneminde Genel Yönetim Kurulu üyeliği, ikinci döneminde parti kuruculuğu, İstanbul İl başkanlığı ile Merkez Yönetim Kurulu üyeliği yapmış; Mimarlar Odası'nı toplumcu anlayışa sahip kılan kuşağın öncülerinden; insani, mesleki, siyasi duruşunda yalın, kararlı, mücadeleci, dayanışmacı, demokrat, sosyalist olan Müşfik Erem ile yol arkadaşı Nuran Erem'in kişiliklerini yansıtacak bir tasarımın elde edilmesi yarışmanın konusudur.</w:t>
      </w:r>
      <w:proofErr w:type="gramEnd"/>
    </w:p>
    <w:p w:rsidR="00644ED1" w:rsidRPr="00644ED1" w:rsidRDefault="00644ED1" w:rsidP="00644ED1">
      <w:pPr>
        <w:shd w:val="clear" w:color="auto" w:fill="FFFFFF"/>
        <w:spacing w:after="30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7"/>
          <w:szCs w:val="27"/>
          <w:lang w:eastAsia="tr-TR"/>
        </w:rPr>
        <w:t>Mimar Müşfik Erem ile Nuran Erem İstanbul Pendik Şeyhli Mezarlığında birlikte yatmaktadırlar. Onların yaşamlarında ve uğraşlarındaki birlikteliğin anıt mezarda da vurgulanması önem taşımaktadır.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2. Yarışmanın Amacı, Türü ve Şekli</w:t>
      </w:r>
      <w:r w:rsidRPr="00644ED1">
        <w:rPr>
          <w:rFonts w:ascii="Times New Roman" w:eastAsia="Times New Roman" w:hAnsi="Times New Roman" w:cs="Times New Roman"/>
          <w:color w:val="404041"/>
          <w:sz w:val="27"/>
          <w:szCs w:val="27"/>
          <w:lang w:eastAsia="tr-TR"/>
        </w:rPr>
        <w:br/>
        <w:t>Müşfik-Nuran Erem Anıt Mezar Tasarımı Ulusal Öğrenci Fikir Yarışması, TMMOB Mimarlar Odası Yarışmalar Yönetmeliği'ne dayanılarak düzenlenmiştir. Yarışma, "tek aşamalı, ulusal öğrenci fikir" yarışmasıdır.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3. Yarışma Seçici Kurulu</w:t>
      </w:r>
      <w:r w:rsidRPr="00644ED1">
        <w:rPr>
          <w:rFonts w:ascii="Times New Roman" w:eastAsia="Times New Roman" w:hAnsi="Times New Roman" w:cs="Times New Roman"/>
          <w:color w:val="404041"/>
          <w:sz w:val="27"/>
          <w:szCs w:val="27"/>
          <w:lang w:eastAsia="tr-TR"/>
        </w:rPr>
        <w:br/>
        <w:t>(İsim sırasına göre sıralanmıştır.)</w:t>
      </w:r>
    </w:p>
    <w:p w:rsidR="00644ED1" w:rsidRPr="00644ED1" w:rsidRDefault="00644ED1" w:rsidP="00644ED1">
      <w:pPr>
        <w:shd w:val="clear" w:color="auto" w:fill="FFFFFF"/>
        <w:spacing w:after="30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7"/>
          <w:szCs w:val="27"/>
          <w:lang w:eastAsia="tr-TR"/>
        </w:rPr>
        <w:t>1. Danışman Seçici Kurul Üyeleri</w:t>
      </w:r>
      <w:r w:rsidRPr="00644ED1">
        <w:rPr>
          <w:rFonts w:ascii="Times New Roman" w:eastAsia="Times New Roman" w:hAnsi="Times New Roman" w:cs="Times New Roman"/>
          <w:color w:val="404041"/>
          <w:sz w:val="27"/>
          <w:szCs w:val="27"/>
          <w:lang w:eastAsia="tr-TR"/>
        </w:rPr>
        <w:br/>
        <w:t xml:space="preserve">Ali </w:t>
      </w:r>
      <w:proofErr w:type="gramStart"/>
      <w:r w:rsidRPr="00644ED1">
        <w:rPr>
          <w:rFonts w:ascii="Times New Roman" w:eastAsia="Times New Roman" w:hAnsi="Times New Roman" w:cs="Times New Roman"/>
          <w:color w:val="404041"/>
          <w:sz w:val="27"/>
          <w:szCs w:val="27"/>
          <w:lang w:eastAsia="tr-TR"/>
        </w:rPr>
        <w:t>Rüzgar</w:t>
      </w:r>
      <w:proofErr w:type="gramEnd"/>
      <w:r w:rsidRPr="00644ED1">
        <w:rPr>
          <w:rFonts w:ascii="Times New Roman" w:eastAsia="Times New Roman" w:hAnsi="Times New Roman" w:cs="Times New Roman"/>
          <w:color w:val="404041"/>
          <w:sz w:val="27"/>
          <w:szCs w:val="27"/>
          <w:lang w:eastAsia="tr-TR"/>
        </w:rPr>
        <w:t xml:space="preserve"> (Mimar)</w:t>
      </w:r>
      <w:r w:rsidRPr="00644ED1">
        <w:rPr>
          <w:rFonts w:ascii="Times New Roman" w:eastAsia="Times New Roman" w:hAnsi="Times New Roman" w:cs="Times New Roman"/>
          <w:color w:val="404041"/>
          <w:sz w:val="27"/>
          <w:szCs w:val="27"/>
          <w:lang w:eastAsia="tr-TR"/>
        </w:rPr>
        <w:br/>
        <w:t xml:space="preserve">Garabet </w:t>
      </w:r>
      <w:proofErr w:type="spellStart"/>
      <w:r w:rsidRPr="00644ED1">
        <w:rPr>
          <w:rFonts w:ascii="Times New Roman" w:eastAsia="Times New Roman" w:hAnsi="Times New Roman" w:cs="Times New Roman"/>
          <w:color w:val="404041"/>
          <w:sz w:val="27"/>
          <w:szCs w:val="27"/>
          <w:lang w:eastAsia="tr-TR"/>
        </w:rPr>
        <w:t>Panos</w:t>
      </w:r>
      <w:proofErr w:type="spellEnd"/>
      <w:r w:rsidRPr="00644ED1">
        <w:rPr>
          <w:rFonts w:ascii="Times New Roman" w:eastAsia="Times New Roman" w:hAnsi="Times New Roman" w:cs="Times New Roman"/>
          <w:color w:val="404041"/>
          <w:sz w:val="27"/>
          <w:szCs w:val="27"/>
          <w:lang w:eastAsia="tr-TR"/>
        </w:rPr>
        <w:t xml:space="preserve"> (Mimar)</w:t>
      </w:r>
      <w:r w:rsidRPr="00644ED1">
        <w:rPr>
          <w:rFonts w:ascii="Times New Roman" w:eastAsia="Times New Roman" w:hAnsi="Times New Roman" w:cs="Times New Roman"/>
          <w:color w:val="404041"/>
          <w:sz w:val="27"/>
          <w:szCs w:val="27"/>
          <w:lang w:eastAsia="tr-TR"/>
        </w:rPr>
        <w:br/>
        <w:t>Işık Erem (Kızı)</w:t>
      </w:r>
      <w:r w:rsidRPr="00644ED1">
        <w:rPr>
          <w:rFonts w:ascii="Times New Roman" w:eastAsia="Times New Roman" w:hAnsi="Times New Roman" w:cs="Times New Roman"/>
          <w:color w:val="404041"/>
          <w:sz w:val="27"/>
          <w:szCs w:val="27"/>
          <w:lang w:eastAsia="tr-TR"/>
        </w:rPr>
        <w:br/>
        <w:t>Mustafa Atalay (TİP çalışma arkadaşı)</w:t>
      </w:r>
      <w:r w:rsidRPr="00644ED1">
        <w:rPr>
          <w:rFonts w:ascii="Times New Roman" w:eastAsia="Times New Roman" w:hAnsi="Times New Roman" w:cs="Times New Roman"/>
          <w:color w:val="404041"/>
          <w:sz w:val="27"/>
          <w:szCs w:val="27"/>
          <w:lang w:eastAsia="tr-TR"/>
        </w:rPr>
        <w:br/>
        <w:t xml:space="preserve">Osman </w:t>
      </w:r>
      <w:proofErr w:type="spellStart"/>
      <w:r w:rsidRPr="00644ED1">
        <w:rPr>
          <w:rFonts w:ascii="Times New Roman" w:eastAsia="Times New Roman" w:hAnsi="Times New Roman" w:cs="Times New Roman"/>
          <w:color w:val="404041"/>
          <w:sz w:val="27"/>
          <w:szCs w:val="27"/>
          <w:lang w:eastAsia="tr-TR"/>
        </w:rPr>
        <w:t>Kapusuz</w:t>
      </w:r>
      <w:proofErr w:type="spellEnd"/>
      <w:r w:rsidRPr="00644ED1">
        <w:rPr>
          <w:rFonts w:ascii="Times New Roman" w:eastAsia="Times New Roman" w:hAnsi="Times New Roman" w:cs="Times New Roman"/>
          <w:color w:val="404041"/>
          <w:sz w:val="27"/>
          <w:szCs w:val="27"/>
          <w:lang w:eastAsia="tr-TR"/>
        </w:rPr>
        <w:t xml:space="preserve"> (TİP Grafik Seksiyonu çalışma arkadaşı)</w:t>
      </w:r>
    </w:p>
    <w:p w:rsidR="00644ED1" w:rsidRPr="00644ED1" w:rsidRDefault="00644ED1" w:rsidP="00644ED1">
      <w:pPr>
        <w:shd w:val="clear" w:color="auto" w:fill="FFFFFF"/>
        <w:spacing w:after="30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7"/>
          <w:szCs w:val="27"/>
          <w:lang w:eastAsia="tr-TR"/>
        </w:rPr>
        <w:t>2. Asıl Seçici Kurul Üyeleri</w:t>
      </w:r>
      <w:r w:rsidRPr="00644ED1">
        <w:rPr>
          <w:rFonts w:ascii="Times New Roman" w:eastAsia="Times New Roman" w:hAnsi="Times New Roman" w:cs="Times New Roman"/>
          <w:color w:val="404041"/>
          <w:sz w:val="27"/>
          <w:szCs w:val="27"/>
          <w:lang w:eastAsia="tr-TR"/>
        </w:rPr>
        <w:br/>
        <w:t>Atilla Sorgun (Mimar)</w:t>
      </w:r>
      <w:r w:rsidRPr="00644ED1">
        <w:rPr>
          <w:rFonts w:ascii="Times New Roman" w:eastAsia="Times New Roman" w:hAnsi="Times New Roman" w:cs="Times New Roman"/>
          <w:color w:val="404041"/>
          <w:sz w:val="27"/>
          <w:szCs w:val="27"/>
          <w:lang w:eastAsia="tr-TR"/>
        </w:rPr>
        <w:br/>
        <w:t>Behiç Ak (Mimar, Karikatürist, Yazar)</w:t>
      </w:r>
      <w:r w:rsidRPr="00644ED1">
        <w:rPr>
          <w:rFonts w:ascii="Times New Roman" w:eastAsia="Times New Roman" w:hAnsi="Times New Roman" w:cs="Times New Roman"/>
          <w:color w:val="404041"/>
          <w:sz w:val="27"/>
          <w:szCs w:val="27"/>
          <w:lang w:eastAsia="tr-TR"/>
        </w:rPr>
        <w:br/>
        <w:t>Ferit Özen (Ressam)</w:t>
      </w:r>
      <w:r w:rsidRPr="00644ED1">
        <w:rPr>
          <w:rFonts w:ascii="Times New Roman" w:eastAsia="Times New Roman" w:hAnsi="Times New Roman" w:cs="Times New Roman"/>
          <w:color w:val="404041"/>
          <w:sz w:val="27"/>
          <w:szCs w:val="27"/>
          <w:lang w:eastAsia="tr-TR"/>
        </w:rPr>
        <w:br/>
        <w:t>Nilüfer Ergin (</w:t>
      </w:r>
      <w:proofErr w:type="spellStart"/>
      <w:r w:rsidRPr="00644ED1">
        <w:rPr>
          <w:rFonts w:ascii="Times New Roman" w:eastAsia="Times New Roman" w:hAnsi="Times New Roman" w:cs="Times New Roman"/>
          <w:color w:val="404041"/>
          <w:sz w:val="27"/>
          <w:szCs w:val="27"/>
          <w:lang w:eastAsia="tr-TR"/>
        </w:rPr>
        <w:t>Heykeltraş</w:t>
      </w:r>
      <w:proofErr w:type="spellEnd"/>
      <w:r w:rsidRPr="00644ED1">
        <w:rPr>
          <w:rFonts w:ascii="Times New Roman" w:eastAsia="Times New Roman" w:hAnsi="Times New Roman" w:cs="Times New Roman"/>
          <w:color w:val="404041"/>
          <w:sz w:val="27"/>
          <w:szCs w:val="27"/>
          <w:lang w:eastAsia="tr-TR"/>
        </w:rPr>
        <w:t>)</w:t>
      </w:r>
      <w:r w:rsidRPr="00644ED1">
        <w:rPr>
          <w:rFonts w:ascii="Times New Roman" w:eastAsia="Times New Roman" w:hAnsi="Times New Roman" w:cs="Times New Roman"/>
          <w:color w:val="404041"/>
          <w:sz w:val="27"/>
          <w:szCs w:val="27"/>
          <w:lang w:eastAsia="tr-TR"/>
        </w:rPr>
        <w:br/>
        <w:t>Yücel Gürsel (Mimar)</w:t>
      </w:r>
    </w:p>
    <w:p w:rsidR="00644ED1" w:rsidRPr="00644ED1" w:rsidRDefault="00644ED1" w:rsidP="00644ED1">
      <w:pPr>
        <w:shd w:val="clear" w:color="auto" w:fill="FFFFFF"/>
        <w:spacing w:after="30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7"/>
          <w:szCs w:val="27"/>
          <w:lang w:eastAsia="tr-TR"/>
        </w:rPr>
        <w:t>3. Yedek Seçici Kurul Üyeleri</w:t>
      </w:r>
      <w:r w:rsidRPr="00644ED1">
        <w:rPr>
          <w:rFonts w:ascii="Times New Roman" w:eastAsia="Times New Roman" w:hAnsi="Times New Roman" w:cs="Times New Roman"/>
          <w:color w:val="404041"/>
          <w:sz w:val="27"/>
          <w:szCs w:val="27"/>
          <w:lang w:eastAsia="tr-TR"/>
        </w:rPr>
        <w:br/>
        <w:t>Halit Zengin (Mimar)</w:t>
      </w:r>
      <w:r w:rsidRPr="00644ED1">
        <w:rPr>
          <w:rFonts w:ascii="Times New Roman" w:eastAsia="Times New Roman" w:hAnsi="Times New Roman" w:cs="Times New Roman"/>
          <w:color w:val="404041"/>
          <w:sz w:val="27"/>
          <w:szCs w:val="27"/>
          <w:lang w:eastAsia="tr-TR"/>
        </w:rPr>
        <w:br/>
        <w:t>Mete Tırman (Mimar)</w:t>
      </w:r>
      <w:r w:rsidRPr="00644ED1">
        <w:rPr>
          <w:rFonts w:ascii="Times New Roman" w:eastAsia="Times New Roman" w:hAnsi="Times New Roman" w:cs="Times New Roman"/>
          <w:color w:val="404041"/>
          <w:sz w:val="27"/>
          <w:szCs w:val="27"/>
          <w:lang w:eastAsia="tr-TR"/>
        </w:rPr>
        <w:br/>
        <w:t>Nurhan Kazancı (Mimar)</w:t>
      </w:r>
      <w:r w:rsidRPr="00644ED1">
        <w:rPr>
          <w:rFonts w:ascii="Times New Roman" w:eastAsia="Times New Roman" w:hAnsi="Times New Roman" w:cs="Times New Roman"/>
          <w:color w:val="404041"/>
          <w:sz w:val="27"/>
          <w:szCs w:val="27"/>
          <w:lang w:eastAsia="tr-TR"/>
        </w:rPr>
        <w:br/>
        <w:t>Raportörler</w:t>
      </w:r>
      <w:r w:rsidRPr="00644ED1">
        <w:rPr>
          <w:rFonts w:ascii="Times New Roman" w:eastAsia="Times New Roman" w:hAnsi="Times New Roman" w:cs="Times New Roman"/>
          <w:color w:val="404041"/>
          <w:sz w:val="27"/>
          <w:szCs w:val="27"/>
          <w:lang w:eastAsia="tr-TR"/>
        </w:rPr>
        <w:br/>
        <w:t>Devrim Aydoğan (Mimar)</w:t>
      </w:r>
      <w:r w:rsidRPr="00644ED1">
        <w:rPr>
          <w:rFonts w:ascii="Times New Roman" w:eastAsia="Times New Roman" w:hAnsi="Times New Roman" w:cs="Times New Roman"/>
          <w:color w:val="404041"/>
          <w:sz w:val="27"/>
          <w:szCs w:val="27"/>
          <w:lang w:eastAsia="tr-TR"/>
        </w:rPr>
        <w:br/>
        <w:t>H. Cevat Özdil (Mimar)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lastRenderedPageBreak/>
        <w:t>4. Ödüller</w:t>
      </w:r>
      <w:r w:rsidRPr="00644ED1">
        <w:rPr>
          <w:rFonts w:ascii="Times New Roman" w:eastAsia="Times New Roman" w:hAnsi="Times New Roman" w:cs="Times New Roman"/>
          <w:color w:val="404041"/>
          <w:sz w:val="27"/>
          <w:szCs w:val="27"/>
          <w:lang w:eastAsia="tr-TR"/>
        </w:rPr>
        <w:br/>
        <w:t>• Uygulamaya Değer Görülen Tasarıma 5.000,00 TL</w:t>
      </w:r>
      <w:r w:rsidRPr="00644ED1">
        <w:rPr>
          <w:rFonts w:ascii="Times New Roman" w:eastAsia="Times New Roman" w:hAnsi="Times New Roman" w:cs="Times New Roman"/>
          <w:color w:val="404041"/>
          <w:sz w:val="27"/>
          <w:szCs w:val="27"/>
          <w:lang w:eastAsia="tr-TR"/>
        </w:rPr>
        <w:br/>
        <w:t>• Katılan tüm tasarımlara "Katılım Onur Belgesi" verilecektir.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5. Yarışmanın Yeri</w:t>
      </w:r>
      <w:r w:rsidRPr="00644ED1">
        <w:rPr>
          <w:rFonts w:ascii="Times New Roman" w:eastAsia="Times New Roman" w:hAnsi="Times New Roman" w:cs="Times New Roman"/>
          <w:color w:val="404041"/>
          <w:sz w:val="27"/>
          <w:szCs w:val="27"/>
          <w:lang w:eastAsia="tr-TR"/>
        </w:rPr>
        <w:br/>
        <w:t>Müşfik Erem ile Nuran Erem İstanbul, Pendik, Şeyhli mezarlığında yatmaktadırlar. Yerini ve yakın çevresini gösteren plan, kroki ve geçici mezar fotoğrafları bu şartnameyle birlikte verilmiştir.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6. Yarışmaya Katılım Koşulları</w:t>
      </w:r>
      <w:r w:rsidRPr="00644ED1">
        <w:rPr>
          <w:rFonts w:ascii="Times New Roman" w:eastAsia="Times New Roman" w:hAnsi="Times New Roman" w:cs="Times New Roman"/>
          <w:color w:val="404041"/>
          <w:sz w:val="27"/>
          <w:szCs w:val="27"/>
          <w:lang w:eastAsia="tr-TR"/>
        </w:rPr>
        <w:br/>
        <w:t>Yarışmaya katılacaklarda aranacak koşullar ve yarışma esasları;</w:t>
      </w:r>
      <w:r w:rsidRPr="00644ED1">
        <w:rPr>
          <w:rFonts w:ascii="Times New Roman" w:eastAsia="Times New Roman" w:hAnsi="Times New Roman" w:cs="Times New Roman"/>
          <w:color w:val="404041"/>
          <w:sz w:val="27"/>
          <w:szCs w:val="27"/>
          <w:lang w:eastAsia="tr-TR"/>
        </w:rPr>
        <w:br/>
        <w:t>a</w:t>
      </w:r>
      <w:proofErr w:type="gramStart"/>
      <w:r w:rsidRPr="00644ED1">
        <w:rPr>
          <w:rFonts w:ascii="Times New Roman" w:eastAsia="Times New Roman" w:hAnsi="Times New Roman" w:cs="Times New Roman"/>
          <w:color w:val="404041"/>
          <w:sz w:val="27"/>
          <w:szCs w:val="27"/>
          <w:lang w:eastAsia="tr-TR"/>
        </w:rPr>
        <w:t>)</w:t>
      </w:r>
      <w:proofErr w:type="gramEnd"/>
      <w:r w:rsidRPr="00644ED1">
        <w:rPr>
          <w:rFonts w:ascii="Times New Roman" w:eastAsia="Times New Roman" w:hAnsi="Times New Roman" w:cs="Times New Roman"/>
          <w:color w:val="404041"/>
          <w:sz w:val="27"/>
          <w:szCs w:val="27"/>
          <w:lang w:eastAsia="tr-TR"/>
        </w:rPr>
        <w:t xml:space="preserve"> Yarışmaya katılım, Türkiye Cumhuriyeti'nde ve Kuzey Kıbrıs Türk Cumhuriyeti'ndeki üniversitelerin mimarlık bölümü, heykel ve güzel sanat fakültelerinde lisans öğrenimine devam eden öğrencilerle sınırlıdır. Seçici kurul üyelerinin birinci derece yakınları yarışmaya katılamaz.</w:t>
      </w:r>
      <w:r w:rsidRPr="00644ED1">
        <w:rPr>
          <w:rFonts w:ascii="Times New Roman" w:eastAsia="Times New Roman" w:hAnsi="Times New Roman" w:cs="Times New Roman"/>
          <w:color w:val="404041"/>
          <w:sz w:val="27"/>
          <w:szCs w:val="27"/>
          <w:lang w:eastAsia="tr-TR"/>
        </w:rPr>
        <w:br/>
        <w:t>b) Öğrenciler yarışmaya bireysel katılabilecekleri gibi ekip olarak da katılabilirler. Ekipteki yarışmacıların her birinin (6.a.) maddesindeki koşulu sağlaması gereklidir. Ekip olarak katılım halinde, kişi sayısı sınırlaması yoktur. Ekipteki kişi sayısı kadar kimlik bilgilerine ait form doldurulmalıdır.</w:t>
      </w:r>
      <w:r w:rsidRPr="00644ED1">
        <w:rPr>
          <w:rFonts w:ascii="Times New Roman" w:eastAsia="Times New Roman" w:hAnsi="Times New Roman" w:cs="Times New Roman"/>
          <w:color w:val="404041"/>
          <w:sz w:val="27"/>
          <w:szCs w:val="27"/>
          <w:lang w:eastAsia="tr-TR"/>
        </w:rPr>
        <w:br/>
        <w:t xml:space="preserve">c) Yarışmacıların şartname alıp isim ve adreslerini yarışma </w:t>
      </w:r>
      <w:proofErr w:type="gramStart"/>
      <w:r w:rsidRPr="00644ED1">
        <w:rPr>
          <w:rFonts w:ascii="Times New Roman" w:eastAsia="Times New Roman" w:hAnsi="Times New Roman" w:cs="Times New Roman"/>
          <w:color w:val="404041"/>
          <w:sz w:val="27"/>
          <w:szCs w:val="27"/>
          <w:lang w:eastAsia="tr-TR"/>
        </w:rPr>
        <w:t>raportörlüğüne</w:t>
      </w:r>
      <w:proofErr w:type="gramEnd"/>
      <w:r w:rsidRPr="00644ED1">
        <w:rPr>
          <w:rFonts w:ascii="Times New Roman" w:eastAsia="Times New Roman" w:hAnsi="Times New Roman" w:cs="Times New Roman"/>
          <w:color w:val="404041"/>
          <w:sz w:val="27"/>
          <w:szCs w:val="27"/>
          <w:lang w:eastAsia="tr-TR"/>
        </w:rPr>
        <w:t xml:space="preserve"> kaydettirmeleri gereklidir. Ekip olarak katılımlarda yarışmacılardan birinin bu koşulu yerine getirmesi yeterlidir. Yarışmaya kayıt ve katılım ücretsizdir.</w:t>
      </w:r>
      <w:r w:rsidRPr="00644ED1">
        <w:rPr>
          <w:rFonts w:ascii="Times New Roman" w:eastAsia="Times New Roman" w:hAnsi="Times New Roman" w:cs="Times New Roman"/>
          <w:color w:val="404041"/>
          <w:sz w:val="27"/>
          <w:szCs w:val="27"/>
          <w:lang w:eastAsia="tr-TR"/>
        </w:rPr>
        <w:br/>
        <w:t>d) Mimarlık Öğrencilerinin, TMMOB Mimarlar Odası Öğrenci Üye olmaları ve bunu yarışmanın ilanından sonra ilgili Oda biriminden alacakları belge ile belgelemeleri gerekmektedir. Ekip halinde katılımda ekibin her bir mimarlık öğrencisi üyesi bu koşulu sağlamak zorundadır. Sağlamayan ekipler, ödül almış olsa dahi elenmiş sayılırlar.</w:t>
      </w:r>
      <w:r w:rsidRPr="00644ED1">
        <w:rPr>
          <w:rFonts w:ascii="Times New Roman" w:eastAsia="Times New Roman" w:hAnsi="Times New Roman" w:cs="Times New Roman"/>
          <w:color w:val="404041"/>
          <w:sz w:val="27"/>
          <w:szCs w:val="27"/>
          <w:lang w:eastAsia="tr-TR"/>
        </w:rPr>
        <w:br/>
        <w:t>e) Yarışmacıların Yüksek Öğretim Kurulu'na bağlı üniversitelerden alacakları lisans öğrencisi olduklarına ait öğrenim belgesi sunmaları zorunludur.</w:t>
      </w:r>
      <w:r w:rsidRPr="00644ED1">
        <w:rPr>
          <w:rFonts w:ascii="Times New Roman" w:eastAsia="Times New Roman" w:hAnsi="Times New Roman" w:cs="Times New Roman"/>
          <w:color w:val="404041"/>
          <w:sz w:val="27"/>
          <w:szCs w:val="27"/>
          <w:lang w:eastAsia="tr-TR"/>
        </w:rPr>
        <w:br/>
        <w:t>f) Her yarışmacı veya yarışma ekibi, yarışmaya birden fazla öneri ile katılabilir. Sadece bir tasarıma ödül verilir. Zarflar açıldıktan sonra bir yarışmacı ya da ekip birden fazla ödül almışsa diğerleri iptal edilir ve ödül sıradaki tasarıma verilir.</w:t>
      </w:r>
      <w:r w:rsidRPr="00644ED1">
        <w:rPr>
          <w:rFonts w:ascii="Times New Roman" w:eastAsia="Times New Roman" w:hAnsi="Times New Roman" w:cs="Times New Roman"/>
          <w:color w:val="404041"/>
          <w:sz w:val="27"/>
          <w:szCs w:val="27"/>
          <w:lang w:eastAsia="tr-TR"/>
        </w:rPr>
        <w:br/>
        <w:t>g) CD'nin, kimlik zarfının veya ambalajın herhangi bir yerinde eserin sahibini veya sahiplerini belirten işaret bulunması ve/veya kimlik zarfının veya içeriğinin eksik olması durumunda; jüri kararı ile durum tutanağa geçirilmek koşuluyla proje yarışmadan çıkarılır.</w:t>
      </w:r>
      <w:r w:rsidRPr="00644ED1">
        <w:rPr>
          <w:rFonts w:ascii="Times New Roman" w:eastAsia="Times New Roman" w:hAnsi="Times New Roman" w:cs="Times New Roman"/>
          <w:color w:val="404041"/>
          <w:sz w:val="27"/>
          <w:szCs w:val="27"/>
          <w:lang w:eastAsia="tr-TR"/>
        </w:rPr>
        <w:br/>
        <w:t>e) Yarışmaya katılan her projede özgünlük ve daha önce başka bir yerde yayımlanmamış ya da başka bir yarışmada ödül almamış olması şartı aranmaktadır. Bunun aksi bir durumun tespiti ve bu tespitin, jüri üyelerinin nitelikli çoğunluğu tarafından onaylanması halinde, proje yarışmadan diskalifiye edilir, ödül kazandıysa ödülün tamamı yarışma organizasyonuna iade edilir.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7. Yarışmaya Katılamayacak Olanlar</w:t>
      </w:r>
      <w:r w:rsidRPr="00644ED1">
        <w:rPr>
          <w:rFonts w:ascii="Times New Roman" w:eastAsia="Times New Roman" w:hAnsi="Times New Roman" w:cs="Times New Roman"/>
          <w:color w:val="404041"/>
          <w:sz w:val="27"/>
          <w:szCs w:val="27"/>
          <w:lang w:eastAsia="tr-TR"/>
        </w:rPr>
        <w:br/>
        <w:t xml:space="preserve">Bu şartnamenin katılım koşullarını sağlamayanlar katılamazlar. Koşulları sağlasa bile daha önce herhangi bir yarışmaya katılmış ve intihal sayılabilecek tasarımlarla yarışmaya </w:t>
      </w:r>
      <w:proofErr w:type="spellStart"/>
      <w:r w:rsidRPr="00644ED1">
        <w:rPr>
          <w:rFonts w:ascii="Times New Roman" w:eastAsia="Times New Roman" w:hAnsi="Times New Roman" w:cs="Times New Roman"/>
          <w:color w:val="404041"/>
          <w:sz w:val="27"/>
          <w:szCs w:val="27"/>
          <w:lang w:eastAsia="tr-TR"/>
        </w:rPr>
        <w:t>katılınamaz</w:t>
      </w:r>
      <w:proofErr w:type="spellEnd"/>
      <w:r w:rsidRPr="00644ED1">
        <w:rPr>
          <w:rFonts w:ascii="Times New Roman" w:eastAsia="Times New Roman" w:hAnsi="Times New Roman" w:cs="Times New Roman"/>
          <w:color w:val="404041"/>
          <w:sz w:val="27"/>
          <w:szCs w:val="27"/>
          <w:lang w:eastAsia="tr-TR"/>
        </w:rPr>
        <w:t>.</w:t>
      </w:r>
      <w:r w:rsidRPr="00644ED1">
        <w:rPr>
          <w:rFonts w:ascii="Times New Roman" w:eastAsia="Times New Roman" w:hAnsi="Times New Roman" w:cs="Times New Roman"/>
          <w:color w:val="404041"/>
          <w:sz w:val="27"/>
          <w:szCs w:val="27"/>
          <w:lang w:eastAsia="tr-TR"/>
        </w:rPr>
        <w:br/>
        <w:t xml:space="preserve">a) Yarışmayı açan 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 Yönetim </w:t>
      </w:r>
      <w:r w:rsidRPr="00644ED1">
        <w:rPr>
          <w:rFonts w:ascii="Times New Roman" w:eastAsia="Times New Roman" w:hAnsi="Times New Roman" w:cs="Times New Roman"/>
          <w:color w:val="404041"/>
          <w:sz w:val="27"/>
          <w:szCs w:val="27"/>
          <w:lang w:eastAsia="tr-TR"/>
        </w:rPr>
        <w:lastRenderedPageBreak/>
        <w:t>Kurulu üyelerinin öğrenci çocukları,</w:t>
      </w:r>
      <w:r w:rsidRPr="00644ED1">
        <w:rPr>
          <w:rFonts w:ascii="Times New Roman" w:eastAsia="Times New Roman" w:hAnsi="Times New Roman" w:cs="Times New Roman"/>
          <w:color w:val="404041"/>
          <w:sz w:val="27"/>
          <w:szCs w:val="27"/>
          <w:lang w:eastAsia="tr-TR"/>
        </w:rPr>
        <w:br/>
        <w:t xml:space="preserve">b) Danışman, Asıl ve Yedek </w:t>
      </w:r>
      <w:proofErr w:type="spellStart"/>
      <w:r w:rsidRPr="00644ED1">
        <w:rPr>
          <w:rFonts w:ascii="Times New Roman" w:eastAsia="Times New Roman" w:hAnsi="Times New Roman" w:cs="Times New Roman"/>
          <w:color w:val="404041"/>
          <w:sz w:val="27"/>
          <w:szCs w:val="27"/>
          <w:lang w:eastAsia="tr-TR"/>
        </w:rPr>
        <w:t>Secici</w:t>
      </w:r>
      <w:proofErr w:type="spellEnd"/>
      <w:r w:rsidRPr="00644ED1">
        <w:rPr>
          <w:rFonts w:ascii="Times New Roman" w:eastAsia="Times New Roman" w:hAnsi="Times New Roman" w:cs="Times New Roman"/>
          <w:color w:val="404041"/>
          <w:sz w:val="27"/>
          <w:szCs w:val="27"/>
          <w:lang w:eastAsia="tr-TR"/>
        </w:rPr>
        <w:t xml:space="preserve"> Kurul Üyelerinin ve </w:t>
      </w:r>
      <w:proofErr w:type="gramStart"/>
      <w:r w:rsidRPr="00644ED1">
        <w:rPr>
          <w:rFonts w:ascii="Times New Roman" w:eastAsia="Times New Roman" w:hAnsi="Times New Roman" w:cs="Times New Roman"/>
          <w:color w:val="404041"/>
          <w:sz w:val="27"/>
          <w:szCs w:val="27"/>
          <w:lang w:eastAsia="tr-TR"/>
        </w:rPr>
        <w:t>raportörlerin</w:t>
      </w:r>
      <w:proofErr w:type="gramEnd"/>
      <w:r w:rsidRPr="00644ED1">
        <w:rPr>
          <w:rFonts w:ascii="Times New Roman" w:eastAsia="Times New Roman" w:hAnsi="Times New Roman" w:cs="Times New Roman"/>
          <w:color w:val="404041"/>
          <w:sz w:val="27"/>
          <w:szCs w:val="27"/>
          <w:lang w:eastAsia="tr-TR"/>
        </w:rPr>
        <w:t>, bu kişileri öneren, belirleyen ve/veya atayanlar arasında olanların çocukları,</w:t>
      </w:r>
      <w:r w:rsidRPr="00644ED1">
        <w:rPr>
          <w:rFonts w:ascii="Times New Roman" w:eastAsia="Times New Roman" w:hAnsi="Times New Roman" w:cs="Times New Roman"/>
          <w:color w:val="404041"/>
          <w:sz w:val="27"/>
          <w:szCs w:val="27"/>
          <w:lang w:eastAsia="tr-TR"/>
        </w:rPr>
        <w:br/>
        <w:t xml:space="preserve">• Yarışmaya ekip olarak katılanların her biri yukarıdaki koşullara uymalıdır ve her biri 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Şubesi'ne karşı müşterek ve </w:t>
      </w:r>
      <w:proofErr w:type="spellStart"/>
      <w:r w:rsidRPr="00644ED1">
        <w:rPr>
          <w:rFonts w:ascii="Times New Roman" w:eastAsia="Times New Roman" w:hAnsi="Times New Roman" w:cs="Times New Roman"/>
          <w:color w:val="404041"/>
          <w:sz w:val="27"/>
          <w:szCs w:val="27"/>
          <w:lang w:eastAsia="tr-TR"/>
        </w:rPr>
        <w:t>müteselsilen</w:t>
      </w:r>
      <w:proofErr w:type="spellEnd"/>
      <w:r w:rsidRPr="00644ED1">
        <w:rPr>
          <w:rFonts w:ascii="Times New Roman" w:eastAsia="Times New Roman" w:hAnsi="Times New Roman" w:cs="Times New Roman"/>
          <w:color w:val="404041"/>
          <w:sz w:val="27"/>
          <w:szCs w:val="27"/>
          <w:lang w:eastAsia="tr-TR"/>
        </w:rPr>
        <w:t xml:space="preserve"> sorumludurlar.</w:t>
      </w:r>
      <w:r w:rsidRPr="00644ED1">
        <w:rPr>
          <w:rFonts w:ascii="Times New Roman" w:eastAsia="Times New Roman" w:hAnsi="Times New Roman" w:cs="Times New Roman"/>
          <w:color w:val="404041"/>
          <w:sz w:val="27"/>
          <w:szCs w:val="27"/>
          <w:lang w:eastAsia="tr-TR"/>
        </w:rPr>
        <w:br/>
        <w:t>• Bu şartlara uymayanlar, proje teslim etmiş olsalar bile, yarışmaya katılmamış sayılır.</w:t>
      </w:r>
      <w:r w:rsidRPr="00644ED1">
        <w:rPr>
          <w:rFonts w:ascii="Times New Roman" w:eastAsia="Times New Roman" w:hAnsi="Times New Roman" w:cs="Times New Roman"/>
          <w:color w:val="404041"/>
          <w:sz w:val="27"/>
          <w:szCs w:val="27"/>
          <w:lang w:eastAsia="tr-TR"/>
        </w:rPr>
        <w:br/>
        <w:t xml:space="preserve">• Yarışmaya ekip olarak katılanlar 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 ile ilişkilerin yürütülmesiyle sınırlı olmak üzere, ekipten birini "ekip temsilcisi" olarak belirteceklerdir.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8. Yarışmayı Düzenleyen</w:t>
      </w:r>
      <w:r w:rsidRPr="00644ED1">
        <w:rPr>
          <w:rFonts w:ascii="Times New Roman" w:eastAsia="Times New Roman" w:hAnsi="Times New Roman" w:cs="Times New Roman"/>
          <w:color w:val="404041"/>
          <w:sz w:val="27"/>
          <w:szCs w:val="27"/>
          <w:lang w:eastAsia="tr-TR"/>
        </w:rPr>
        <w:br/>
        <w:t xml:space="preserve">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 tarafından düzenlenmiştir.</w:t>
      </w:r>
      <w:r w:rsidRPr="00644ED1">
        <w:rPr>
          <w:rFonts w:ascii="Times New Roman" w:eastAsia="Times New Roman" w:hAnsi="Times New Roman" w:cs="Times New Roman"/>
          <w:color w:val="404041"/>
          <w:sz w:val="27"/>
          <w:szCs w:val="27"/>
          <w:lang w:eastAsia="tr-TR"/>
        </w:rPr>
        <w:br/>
        <w:t xml:space="preserve">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w:t>
      </w:r>
      <w:r w:rsidRPr="00644ED1">
        <w:rPr>
          <w:rFonts w:ascii="Times New Roman" w:eastAsia="Times New Roman" w:hAnsi="Times New Roman" w:cs="Times New Roman"/>
          <w:color w:val="404041"/>
          <w:sz w:val="27"/>
          <w:szCs w:val="27"/>
          <w:lang w:eastAsia="tr-TR"/>
        </w:rPr>
        <w:br/>
        <w:t>Karaköy, Kemankeş Caddesi, No:31 Beyoğlu 34425 İstanbul</w:t>
      </w:r>
      <w:r w:rsidRPr="00644ED1">
        <w:rPr>
          <w:rFonts w:ascii="Times New Roman" w:eastAsia="Times New Roman" w:hAnsi="Times New Roman" w:cs="Times New Roman"/>
          <w:color w:val="404041"/>
          <w:sz w:val="27"/>
          <w:szCs w:val="27"/>
          <w:lang w:eastAsia="tr-TR"/>
        </w:rPr>
        <w:br/>
        <w:t>http: www.mimarist.org • e-posta: yarisma@mimarist.org</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9. Yarışma Takvimi</w:t>
      </w:r>
      <w:r w:rsidRPr="00644ED1">
        <w:rPr>
          <w:rFonts w:ascii="Times New Roman" w:eastAsia="Times New Roman" w:hAnsi="Times New Roman" w:cs="Times New Roman"/>
          <w:color w:val="404041"/>
          <w:sz w:val="27"/>
          <w:szCs w:val="27"/>
          <w:lang w:eastAsia="tr-TR"/>
        </w:rPr>
        <w:br/>
        <w:t xml:space="preserve">Yarışma ilan </w:t>
      </w:r>
      <w:proofErr w:type="gramStart"/>
      <w:r w:rsidRPr="00644ED1">
        <w:rPr>
          <w:rFonts w:ascii="Times New Roman" w:eastAsia="Times New Roman" w:hAnsi="Times New Roman" w:cs="Times New Roman"/>
          <w:color w:val="404041"/>
          <w:sz w:val="27"/>
          <w:szCs w:val="27"/>
          <w:lang w:eastAsia="tr-TR"/>
        </w:rPr>
        <w:t>tarihi : 11</w:t>
      </w:r>
      <w:proofErr w:type="gramEnd"/>
      <w:r w:rsidRPr="00644ED1">
        <w:rPr>
          <w:rFonts w:ascii="Times New Roman" w:eastAsia="Times New Roman" w:hAnsi="Times New Roman" w:cs="Times New Roman"/>
          <w:color w:val="404041"/>
          <w:sz w:val="27"/>
          <w:szCs w:val="27"/>
          <w:lang w:eastAsia="tr-TR"/>
        </w:rPr>
        <w:t xml:space="preserve"> Mart 2013, Pazartesi</w:t>
      </w:r>
      <w:r w:rsidRPr="00644ED1">
        <w:rPr>
          <w:rFonts w:ascii="Times New Roman" w:eastAsia="Times New Roman" w:hAnsi="Times New Roman" w:cs="Times New Roman"/>
          <w:color w:val="404041"/>
          <w:sz w:val="27"/>
          <w:szCs w:val="27"/>
          <w:lang w:eastAsia="tr-TR"/>
        </w:rPr>
        <w:br/>
        <w:t>Soru sorma son tarihi : 18 Mart 2013, Pazartesi</w:t>
      </w:r>
      <w:r w:rsidRPr="00644ED1">
        <w:rPr>
          <w:rFonts w:ascii="Times New Roman" w:eastAsia="Times New Roman" w:hAnsi="Times New Roman" w:cs="Times New Roman"/>
          <w:color w:val="404041"/>
          <w:sz w:val="27"/>
          <w:szCs w:val="27"/>
          <w:lang w:eastAsia="tr-TR"/>
        </w:rPr>
        <w:br/>
        <w:t>Yanıtların gönderilme tarihi : 21 Mart 2012, Perşembe</w:t>
      </w:r>
      <w:r w:rsidRPr="00644ED1">
        <w:rPr>
          <w:rFonts w:ascii="Times New Roman" w:eastAsia="Times New Roman" w:hAnsi="Times New Roman" w:cs="Times New Roman"/>
          <w:color w:val="404041"/>
          <w:sz w:val="27"/>
          <w:szCs w:val="27"/>
          <w:lang w:eastAsia="tr-TR"/>
        </w:rPr>
        <w:br/>
        <w:t>Yarışma kaydı son tarihi : 12 Nisan 2013, Cuma</w:t>
      </w:r>
      <w:r w:rsidRPr="00644ED1">
        <w:rPr>
          <w:rFonts w:ascii="Times New Roman" w:eastAsia="Times New Roman" w:hAnsi="Times New Roman" w:cs="Times New Roman"/>
          <w:color w:val="404041"/>
          <w:sz w:val="27"/>
          <w:szCs w:val="27"/>
          <w:lang w:eastAsia="tr-TR"/>
        </w:rPr>
        <w:br/>
        <w:t>Proje teslimi son tarihi : 24 Mayıs 2013, Cuma saat 17.00'ye kadar</w:t>
      </w:r>
      <w:r w:rsidRPr="00644ED1">
        <w:rPr>
          <w:rFonts w:ascii="Times New Roman" w:eastAsia="Times New Roman" w:hAnsi="Times New Roman" w:cs="Times New Roman"/>
          <w:color w:val="404041"/>
          <w:sz w:val="27"/>
          <w:szCs w:val="27"/>
          <w:lang w:eastAsia="tr-TR"/>
        </w:rPr>
        <w:br/>
        <w:t>Jüri değerlendirme tarihi : 31 Mayıs 2013, Cuma</w:t>
      </w:r>
      <w:r w:rsidRPr="00644ED1">
        <w:rPr>
          <w:rFonts w:ascii="Times New Roman" w:eastAsia="Times New Roman" w:hAnsi="Times New Roman" w:cs="Times New Roman"/>
          <w:color w:val="404041"/>
          <w:sz w:val="27"/>
          <w:szCs w:val="27"/>
          <w:lang w:eastAsia="tr-TR"/>
        </w:rPr>
        <w:br/>
        <w:t>Yarışma sonucu ilan tarihi : 4 Haziran 2013, Salı</w:t>
      </w:r>
      <w:r w:rsidRPr="00644ED1">
        <w:rPr>
          <w:rFonts w:ascii="Times New Roman" w:eastAsia="Times New Roman" w:hAnsi="Times New Roman" w:cs="Times New Roman"/>
          <w:color w:val="404041"/>
          <w:sz w:val="27"/>
          <w:szCs w:val="27"/>
          <w:lang w:eastAsia="tr-TR"/>
        </w:rPr>
        <w:br/>
        <w:t>Anma toplantısı, Kolokyum,</w:t>
      </w:r>
      <w:r w:rsidRPr="00644ED1">
        <w:rPr>
          <w:rFonts w:ascii="Times New Roman" w:eastAsia="Times New Roman" w:hAnsi="Times New Roman" w:cs="Times New Roman"/>
          <w:color w:val="404041"/>
          <w:sz w:val="27"/>
          <w:szCs w:val="27"/>
          <w:lang w:eastAsia="tr-TR"/>
        </w:rPr>
        <w:br/>
        <w:t>Ödül Töreni, Sergi tarihi : 8 Haziran 2013, Cumartesi, saat: 17.00</w:t>
      </w:r>
      <w:r w:rsidRPr="00644ED1">
        <w:rPr>
          <w:rFonts w:ascii="Times New Roman" w:eastAsia="Times New Roman" w:hAnsi="Times New Roman" w:cs="Times New Roman"/>
          <w:color w:val="404041"/>
          <w:sz w:val="27"/>
          <w:szCs w:val="27"/>
          <w:lang w:eastAsia="tr-TR"/>
        </w:rPr>
        <w:br/>
        <w:t xml:space="preserve">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 Yıldız Sergi Salonu, Yıldız Sarayı Dış Karakol Binası Barbaros Bulvarı Beşiktaş 34349 İstanbul, Tel: 0212 259 74 20</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10. Yarışmacılara Verilenler</w:t>
      </w:r>
      <w:r w:rsidRPr="00644ED1">
        <w:rPr>
          <w:rFonts w:ascii="Times New Roman" w:eastAsia="Times New Roman" w:hAnsi="Times New Roman" w:cs="Times New Roman"/>
          <w:color w:val="404041"/>
          <w:sz w:val="27"/>
          <w:szCs w:val="27"/>
          <w:lang w:eastAsia="tr-TR"/>
        </w:rPr>
        <w:br/>
        <w:t>• Yarışma Şartnamesi</w:t>
      </w:r>
      <w:r w:rsidRPr="00644ED1">
        <w:rPr>
          <w:rFonts w:ascii="Times New Roman" w:eastAsia="Times New Roman" w:hAnsi="Times New Roman" w:cs="Times New Roman"/>
          <w:color w:val="404041"/>
          <w:sz w:val="27"/>
          <w:szCs w:val="27"/>
          <w:lang w:eastAsia="tr-TR"/>
        </w:rPr>
        <w:br/>
        <w:t>• Yarışma alanı ve çevresini kapsayan hava fotoğrafı</w:t>
      </w:r>
      <w:r w:rsidRPr="00644ED1">
        <w:rPr>
          <w:rFonts w:ascii="Times New Roman" w:eastAsia="Times New Roman" w:hAnsi="Times New Roman" w:cs="Times New Roman"/>
          <w:color w:val="404041"/>
          <w:sz w:val="27"/>
          <w:szCs w:val="27"/>
          <w:lang w:eastAsia="tr-TR"/>
        </w:rPr>
        <w:br/>
        <w:t>• Yarışma alanına ait fotoğraf</w:t>
      </w:r>
      <w:r w:rsidRPr="00644ED1">
        <w:rPr>
          <w:rFonts w:ascii="Times New Roman" w:eastAsia="Times New Roman" w:hAnsi="Times New Roman" w:cs="Times New Roman"/>
          <w:color w:val="404041"/>
          <w:sz w:val="27"/>
          <w:szCs w:val="27"/>
          <w:lang w:eastAsia="tr-TR"/>
        </w:rPr>
        <w:br/>
        <w:t>• Yarışma alanı vaziyet planı, kroki</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11. Uyulması Gereken Kural ve Ölçüler</w:t>
      </w:r>
      <w:r w:rsidRPr="00644ED1">
        <w:rPr>
          <w:rFonts w:ascii="Times New Roman" w:eastAsia="Times New Roman" w:hAnsi="Times New Roman" w:cs="Times New Roman"/>
          <w:color w:val="404041"/>
          <w:sz w:val="27"/>
          <w:szCs w:val="27"/>
          <w:lang w:eastAsia="tr-TR"/>
        </w:rPr>
        <w:br/>
        <w:t>Mezarlıklar Müdürlüğü Yönetmeliğine göre mezar yerinin bitmiş ölçüsü 220(boy)x240(en) cm. içinde kalacaktır. Yapı yüksekliği toprak zeminden 50 cm.'</w:t>
      </w:r>
      <w:proofErr w:type="spellStart"/>
      <w:r w:rsidRPr="00644ED1">
        <w:rPr>
          <w:rFonts w:ascii="Times New Roman" w:eastAsia="Times New Roman" w:hAnsi="Times New Roman" w:cs="Times New Roman"/>
          <w:color w:val="404041"/>
          <w:sz w:val="27"/>
          <w:szCs w:val="27"/>
          <w:lang w:eastAsia="tr-TR"/>
        </w:rPr>
        <w:t>yi</w:t>
      </w:r>
      <w:proofErr w:type="spellEnd"/>
      <w:r w:rsidRPr="00644ED1">
        <w:rPr>
          <w:rFonts w:ascii="Times New Roman" w:eastAsia="Times New Roman" w:hAnsi="Times New Roman" w:cs="Times New Roman"/>
          <w:color w:val="404041"/>
          <w:sz w:val="27"/>
          <w:szCs w:val="27"/>
          <w:lang w:eastAsia="tr-TR"/>
        </w:rPr>
        <w:t xml:space="preserve"> geçmeyecek şekilde beton ve benzeri yapı malzemesi ile çevrilmeli, </w:t>
      </w:r>
      <w:proofErr w:type="spellStart"/>
      <w:r w:rsidRPr="00644ED1">
        <w:rPr>
          <w:rFonts w:ascii="Times New Roman" w:eastAsia="Times New Roman" w:hAnsi="Times New Roman" w:cs="Times New Roman"/>
          <w:color w:val="404041"/>
          <w:sz w:val="27"/>
          <w:szCs w:val="27"/>
          <w:lang w:eastAsia="tr-TR"/>
        </w:rPr>
        <w:t>baştaşı</w:t>
      </w:r>
      <w:proofErr w:type="spellEnd"/>
      <w:r w:rsidRPr="00644ED1">
        <w:rPr>
          <w:rFonts w:ascii="Times New Roman" w:eastAsia="Times New Roman" w:hAnsi="Times New Roman" w:cs="Times New Roman"/>
          <w:color w:val="404041"/>
          <w:sz w:val="27"/>
          <w:szCs w:val="27"/>
          <w:lang w:eastAsia="tr-TR"/>
        </w:rPr>
        <w:t xml:space="preserve"> 60(boy)x120(en) cm. ebatları içinde kalmalıdır. Kenarlarda çıta dönülmemeli, süpürgelik yapılmamalıdır. Mezar üstünde demir ve benzeri mamuller kullanılmamalı, türbe gibi kapatılmamalı, ağaç dikilmemelidir.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12. Yarışmacılardan İstenenler</w:t>
      </w:r>
      <w:r w:rsidRPr="00644ED1">
        <w:rPr>
          <w:rFonts w:ascii="Times New Roman" w:eastAsia="Times New Roman" w:hAnsi="Times New Roman" w:cs="Times New Roman"/>
          <w:color w:val="404041"/>
          <w:sz w:val="27"/>
          <w:szCs w:val="27"/>
          <w:lang w:eastAsia="tr-TR"/>
        </w:rPr>
        <w:br/>
        <w:t>• Tasarımların sunum tekniğine ilişkin herhangi bir kısıtlama yoktur. Her türlü anlatım (çizim, yazı, renk) serbesttir.</w:t>
      </w:r>
      <w:r w:rsidRPr="00644ED1">
        <w:rPr>
          <w:rFonts w:ascii="Times New Roman" w:eastAsia="Times New Roman" w:hAnsi="Times New Roman" w:cs="Times New Roman"/>
          <w:color w:val="404041"/>
          <w:sz w:val="27"/>
          <w:szCs w:val="27"/>
          <w:lang w:eastAsia="tr-TR"/>
        </w:rPr>
        <w:br/>
        <w:t xml:space="preserve">• Tüm sunuşlar 60 x 84 cm boyutlarında 200 gr parlak </w:t>
      </w:r>
      <w:proofErr w:type="gramStart"/>
      <w:r w:rsidRPr="00644ED1">
        <w:rPr>
          <w:rFonts w:ascii="Times New Roman" w:eastAsia="Times New Roman" w:hAnsi="Times New Roman" w:cs="Times New Roman"/>
          <w:color w:val="404041"/>
          <w:sz w:val="27"/>
          <w:szCs w:val="27"/>
          <w:lang w:eastAsia="tr-TR"/>
        </w:rPr>
        <w:t>kağıda</w:t>
      </w:r>
      <w:proofErr w:type="gramEnd"/>
      <w:r w:rsidRPr="00644ED1">
        <w:rPr>
          <w:rFonts w:ascii="Times New Roman" w:eastAsia="Times New Roman" w:hAnsi="Times New Roman" w:cs="Times New Roman"/>
          <w:color w:val="404041"/>
          <w:sz w:val="27"/>
          <w:szCs w:val="27"/>
          <w:lang w:eastAsia="tr-TR"/>
        </w:rPr>
        <w:t xml:space="preserve"> yatay basılmış </w:t>
      </w:r>
      <w:r w:rsidRPr="00644ED1">
        <w:rPr>
          <w:rFonts w:ascii="Times New Roman" w:eastAsia="Times New Roman" w:hAnsi="Times New Roman" w:cs="Times New Roman"/>
          <w:color w:val="404041"/>
          <w:sz w:val="27"/>
          <w:szCs w:val="27"/>
          <w:lang w:eastAsia="tr-TR"/>
        </w:rPr>
        <w:lastRenderedPageBreak/>
        <w:t xml:space="preserve">olacaktır. Pafta sayısı en fazla 4 adet olacaktır. Paftaların </w:t>
      </w:r>
      <w:proofErr w:type="spellStart"/>
      <w:r w:rsidRPr="00644ED1">
        <w:rPr>
          <w:rFonts w:ascii="Times New Roman" w:eastAsia="Times New Roman" w:hAnsi="Times New Roman" w:cs="Times New Roman"/>
          <w:color w:val="404041"/>
          <w:sz w:val="27"/>
          <w:szCs w:val="27"/>
          <w:lang w:eastAsia="tr-TR"/>
        </w:rPr>
        <w:t>jpg</w:t>
      </w:r>
      <w:proofErr w:type="spellEnd"/>
      <w:r w:rsidRPr="00644ED1">
        <w:rPr>
          <w:rFonts w:ascii="Times New Roman" w:eastAsia="Times New Roman" w:hAnsi="Times New Roman" w:cs="Times New Roman"/>
          <w:color w:val="404041"/>
          <w:sz w:val="27"/>
          <w:szCs w:val="27"/>
          <w:lang w:eastAsia="tr-TR"/>
        </w:rPr>
        <w:t xml:space="preserve"> </w:t>
      </w:r>
      <w:proofErr w:type="spellStart"/>
      <w:r w:rsidRPr="00644ED1">
        <w:rPr>
          <w:rFonts w:ascii="Times New Roman" w:eastAsia="Times New Roman" w:hAnsi="Times New Roman" w:cs="Times New Roman"/>
          <w:color w:val="404041"/>
          <w:sz w:val="27"/>
          <w:szCs w:val="27"/>
          <w:lang w:eastAsia="tr-TR"/>
        </w:rPr>
        <w:t>pdf</w:t>
      </w:r>
      <w:proofErr w:type="spellEnd"/>
      <w:r w:rsidRPr="00644ED1">
        <w:rPr>
          <w:rFonts w:ascii="Times New Roman" w:eastAsia="Times New Roman" w:hAnsi="Times New Roman" w:cs="Times New Roman"/>
          <w:color w:val="404041"/>
          <w:sz w:val="27"/>
          <w:szCs w:val="27"/>
          <w:lang w:eastAsia="tr-TR"/>
        </w:rPr>
        <w:t xml:space="preserve"> </w:t>
      </w:r>
      <w:proofErr w:type="spellStart"/>
      <w:r w:rsidRPr="00644ED1">
        <w:rPr>
          <w:rFonts w:ascii="Times New Roman" w:eastAsia="Times New Roman" w:hAnsi="Times New Roman" w:cs="Times New Roman"/>
          <w:color w:val="404041"/>
          <w:sz w:val="27"/>
          <w:szCs w:val="27"/>
          <w:lang w:eastAsia="tr-TR"/>
        </w:rPr>
        <w:t>tif</w:t>
      </w:r>
      <w:proofErr w:type="spellEnd"/>
      <w:r w:rsidRPr="00644ED1">
        <w:rPr>
          <w:rFonts w:ascii="Times New Roman" w:eastAsia="Times New Roman" w:hAnsi="Times New Roman" w:cs="Times New Roman"/>
          <w:color w:val="404041"/>
          <w:sz w:val="27"/>
          <w:szCs w:val="27"/>
          <w:lang w:eastAsia="tr-TR"/>
        </w:rPr>
        <w:t xml:space="preserve"> formatlarından herhangi birinde 2500x3500 </w:t>
      </w:r>
      <w:proofErr w:type="spellStart"/>
      <w:r w:rsidRPr="00644ED1">
        <w:rPr>
          <w:rFonts w:ascii="Times New Roman" w:eastAsia="Times New Roman" w:hAnsi="Times New Roman" w:cs="Times New Roman"/>
          <w:color w:val="404041"/>
          <w:sz w:val="27"/>
          <w:szCs w:val="27"/>
          <w:lang w:eastAsia="tr-TR"/>
        </w:rPr>
        <w:t>pixel</w:t>
      </w:r>
      <w:proofErr w:type="spellEnd"/>
      <w:r w:rsidRPr="00644ED1">
        <w:rPr>
          <w:rFonts w:ascii="Times New Roman" w:eastAsia="Times New Roman" w:hAnsi="Times New Roman" w:cs="Times New Roman"/>
          <w:color w:val="404041"/>
          <w:sz w:val="27"/>
          <w:szCs w:val="27"/>
          <w:lang w:eastAsia="tr-TR"/>
        </w:rPr>
        <w:t xml:space="preserve"> çözünürlükteki dosyaları 2 adet CD içinde ayrıca teslim edilecektir.</w:t>
      </w:r>
      <w:r w:rsidRPr="00644ED1">
        <w:rPr>
          <w:rFonts w:ascii="Times New Roman" w:eastAsia="Times New Roman" w:hAnsi="Times New Roman" w:cs="Times New Roman"/>
          <w:color w:val="404041"/>
          <w:sz w:val="27"/>
          <w:szCs w:val="27"/>
          <w:lang w:eastAsia="tr-TR"/>
        </w:rPr>
        <w:br/>
        <w:t>• Yarışmacılar yaklaşımlarını açıklayan çizimlerde Vaziyet Planı 1/50, Mimari plan 1/5, Kesitler ve Görünüşler 1/5 ölçeğinde, serbest anlatım teknikleri kullanılarak üç boyutlu modelleme istenmektedir. Anlatımı destekleyen detay çözümleri de verilebilir. Açıklayıcı rapor niteliğindeki metin, ayrı olarak değil, paftalardaki çizimlerle bir bütün olarak ifade edilecektir. Rapor 300 kelimeyi geçmeyecektir.</w:t>
      </w:r>
      <w:r w:rsidRPr="00644ED1">
        <w:rPr>
          <w:rFonts w:ascii="Times New Roman" w:eastAsia="Times New Roman" w:hAnsi="Times New Roman" w:cs="Times New Roman"/>
          <w:color w:val="404041"/>
          <w:sz w:val="27"/>
          <w:szCs w:val="27"/>
          <w:lang w:eastAsia="tr-TR"/>
        </w:rPr>
        <w:br/>
        <w:t>• Teslim edilecek projeye ait bütün paftalarda ve kimlik zarfının sağ üst köşesinde 1 x 5 cm ebatlarındaki bir kutuya 5 rakamdan oluşan bir rumuz el yazısı olmamak kaydıyla yazılacaktır.</w:t>
      </w:r>
      <w:r w:rsidRPr="00644ED1">
        <w:rPr>
          <w:rFonts w:ascii="Times New Roman" w:eastAsia="Times New Roman" w:hAnsi="Times New Roman" w:cs="Times New Roman"/>
          <w:color w:val="404041"/>
          <w:sz w:val="27"/>
          <w:szCs w:val="27"/>
          <w:lang w:eastAsia="tr-TR"/>
        </w:rPr>
        <w:br/>
        <w:t>• Paftalar alt alta sergilenecek olup, sergileme kolaylığı bakımından bütün paftaların sağ alt köşesinde pafta asılma şeması verilecektir.</w:t>
      </w:r>
      <w:r w:rsidRPr="00644ED1">
        <w:rPr>
          <w:rFonts w:ascii="Times New Roman" w:eastAsia="Times New Roman" w:hAnsi="Times New Roman" w:cs="Times New Roman"/>
          <w:color w:val="404041"/>
          <w:sz w:val="27"/>
          <w:szCs w:val="27"/>
          <w:lang w:eastAsia="tr-TR"/>
        </w:rPr>
        <w:br/>
        <w:t>• Paftalar postada hasar görmeyecek şekilde paketlenmeli veya karton tüp içine konmalıdır.</w:t>
      </w:r>
      <w:r w:rsidRPr="00644ED1">
        <w:rPr>
          <w:rFonts w:ascii="Times New Roman" w:eastAsia="Times New Roman" w:hAnsi="Times New Roman" w:cs="Times New Roman"/>
          <w:color w:val="404041"/>
          <w:sz w:val="27"/>
          <w:szCs w:val="27"/>
          <w:lang w:eastAsia="tr-TR"/>
        </w:rPr>
        <w:br/>
        <w:t>• Yukarıda istenilen çizimlerin dışında, yarışmacılar istedikleri sayıda perspektif vb. görsel çalışmalar sunabilir. Bu sunumlar, verilen pafta sınırını aşmayacak şekilde paftalara istenilen biçimde yerleştirilebilir.</w:t>
      </w:r>
      <w:r w:rsidRPr="00644ED1">
        <w:rPr>
          <w:rFonts w:ascii="Times New Roman" w:eastAsia="Times New Roman" w:hAnsi="Times New Roman" w:cs="Times New Roman"/>
          <w:color w:val="404041"/>
          <w:sz w:val="27"/>
          <w:szCs w:val="27"/>
          <w:lang w:eastAsia="tr-TR"/>
        </w:rPr>
        <w:br/>
        <w:t>• Yarışma eki paftalarda sınırları belirtilen çerçevede 50x70 cm ölçülerinde, projenin çevresindeki yapı ve açık mekânlarla ilişkisini gösteren 1/5 ölçekli maket teslim edilmesi gerekmektedir. Maketin akromatik (renksiz, beyaz ve gri tonlarında) olması tercih edilmektedir.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13. Projelerin Teslim Koşulları ve Kimlik Zarfı</w:t>
      </w:r>
      <w:r w:rsidRPr="00644ED1">
        <w:rPr>
          <w:rFonts w:ascii="Times New Roman" w:eastAsia="Times New Roman" w:hAnsi="Times New Roman" w:cs="Times New Roman"/>
          <w:color w:val="404041"/>
          <w:sz w:val="27"/>
          <w:szCs w:val="27"/>
          <w:lang w:eastAsia="tr-TR"/>
        </w:rPr>
        <w:br/>
        <w:t>Yarışmada teslim edilen tüm belgelerde KİMLİKLER GİZLİ olacaktır. Yarışmacılar; proje ile birlikte; kapalı bir kimlik zarfı teslim edeceklerdir. Kimlik zarfının sağ üst köşesinde yarışmacının belirlemiş olduğu, projeye ait her bir paftada da bulunan ve beş rakamdan oluşan rumuz el yazısı olmamak kaydıyla yazılacaktır.</w:t>
      </w:r>
    </w:p>
    <w:p w:rsidR="00644ED1" w:rsidRPr="00644ED1" w:rsidRDefault="00644ED1" w:rsidP="00644ED1">
      <w:pPr>
        <w:shd w:val="clear" w:color="auto" w:fill="FFFFFF"/>
        <w:spacing w:after="300" w:line="240" w:lineRule="auto"/>
        <w:rPr>
          <w:rFonts w:ascii="Times New Roman" w:eastAsia="Times New Roman" w:hAnsi="Times New Roman" w:cs="Times New Roman"/>
          <w:color w:val="404041"/>
          <w:sz w:val="27"/>
          <w:szCs w:val="27"/>
          <w:lang w:eastAsia="tr-TR"/>
        </w:rPr>
      </w:pPr>
      <w:proofErr w:type="gramStart"/>
      <w:r w:rsidRPr="00644ED1">
        <w:rPr>
          <w:rFonts w:ascii="Times New Roman" w:eastAsia="Times New Roman" w:hAnsi="Times New Roman" w:cs="Times New Roman"/>
          <w:color w:val="404041"/>
          <w:sz w:val="27"/>
          <w:szCs w:val="27"/>
          <w:lang w:eastAsia="tr-TR"/>
        </w:rPr>
        <w:t>Kapalı ve içini göstermeyen kimlik zarfının içinde;</w:t>
      </w:r>
      <w:r w:rsidRPr="00644ED1">
        <w:rPr>
          <w:rFonts w:ascii="Times New Roman" w:eastAsia="Times New Roman" w:hAnsi="Times New Roman" w:cs="Times New Roman"/>
          <w:color w:val="404041"/>
          <w:sz w:val="27"/>
          <w:szCs w:val="27"/>
          <w:lang w:eastAsia="tr-TR"/>
        </w:rPr>
        <w:br/>
        <w:t>• Şartname içinde yer alan kimlik bilgilerine ait form,</w:t>
      </w:r>
      <w:r w:rsidRPr="00644ED1">
        <w:rPr>
          <w:rFonts w:ascii="Times New Roman" w:eastAsia="Times New Roman" w:hAnsi="Times New Roman" w:cs="Times New Roman"/>
          <w:color w:val="404041"/>
          <w:sz w:val="27"/>
          <w:szCs w:val="27"/>
          <w:lang w:eastAsia="tr-TR"/>
        </w:rPr>
        <w:br/>
        <w:t>• Tüm ekip elemanlarının adı, soyadı, açık adresi, telefon numarası ve e-posta adresi,</w:t>
      </w:r>
      <w:r w:rsidRPr="00644ED1">
        <w:rPr>
          <w:rFonts w:ascii="Times New Roman" w:eastAsia="Times New Roman" w:hAnsi="Times New Roman" w:cs="Times New Roman"/>
          <w:color w:val="404041"/>
          <w:sz w:val="27"/>
          <w:szCs w:val="27"/>
          <w:lang w:eastAsia="tr-TR"/>
        </w:rPr>
        <w:br/>
        <w:t>• Yarışmaya katılan tüm öğrencilerin, öğrencisi olduğu okulun adı ve kaçıncı yıl öğrencisi olduğunu belirten bölüm başkanlığı tarafından onaylanmış öğrenci olduklarına ilişkin belge,</w:t>
      </w:r>
      <w:r w:rsidRPr="00644ED1">
        <w:rPr>
          <w:rFonts w:ascii="Times New Roman" w:eastAsia="Times New Roman" w:hAnsi="Times New Roman" w:cs="Times New Roman"/>
          <w:color w:val="404041"/>
          <w:sz w:val="27"/>
          <w:szCs w:val="27"/>
          <w:lang w:eastAsia="tr-TR"/>
        </w:rPr>
        <w:br/>
        <w:t xml:space="preserve">Yarışma sonuçlandıktan sonra, yarışmaya katılan bütün projelerin sergilenmesi amaçlandığından, kimlik zarflarının üzerinde, AÇILABİLİR veya AÇILAMAZ ibareleri bulunmalıdır. </w:t>
      </w:r>
      <w:proofErr w:type="gramEnd"/>
      <w:r w:rsidRPr="00644ED1">
        <w:rPr>
          <w:rFonts w:ascii="Times New Roman" w:eastAsia="Times New Roman" w:hAnsi="Times New Roman" w:cs="Times New Roman"/>
          <w:color w:val="404041"/>
          <w:sz w:val="27"/>
          <w:szCs w:val="27"/>
          <w:lang w:eastAsia="tr-TR"/>
        </w:rPr>
        <w:t>AÇILABİLİR kaydı taşıyan zarflar; jüri tarafından açılıp, yarışmacıların kimlikleri açıklanacak ve bu işlemler tutanakla belirlenecektir.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14. Projelerin Teslim Yeri ve Şekli</w:t>
      </w:r>
      <w:r w:rsidRPr="00644ED1">
        <w:rPr>
          <w:rFonts w:ascii="Times New Roman" w:eastAsia="Times New Roman" w:hAnsi="Times New Roman" w:cs="Times New Roman"/>
          <w:color w:val="404041"/>
          <w:sz w:val="27"/>
          <w:szCs w:val="27"/>
          <w:lang w:eastAsia="tr-TR"/>
        </w:rPr>
        <w:br/>
        <w:t xml:space="preserve">Yarışmada istenenler 24 Mayıs 2013 Cuma günü saat 17.00'ye kadar aşağıdaki adrese elden veya en geç bu tarihte ve belirtilen saate kadar kargoya verilmek suretiyle teslim edilebilir. Kargo ile gönderilmesi durumunda ambalaj üzerindeki </w:t>
      </w:r>
      <w:r w:rsidRPr="00644ED1">
        <w:rPr>
          <w:rFonts w:ascii="Times New Roman" w:eastAsia="Times New Roman" w:hAnsi="Times New Roman" w:cs="Times New Roman"/>
          <w:color w:val="404041"/>
          <w:sz w:val="27"/>
          <w:szCs w:val="27"/>
          <w:lang w:eastAsia="tr-TR"/>
        </w:rPr>
        <w:lastRenderedPageBreak/>
        <w:t>teslim tarihinin okunabilir olmasına dikkat edilmelidir. Bu tarihten sonra ulaşan projeler değerlendirmeye alınmayacaktır. Yarışmayı düzenleyen kurumlar, ilgili kişilere veya makamlara teslim edilmeyen, kargoda kaybolan projelerden sorumlu tutulamazlar. Elden teslimde ya da kargo ile ulaştırılması durumunda gönderim adresi şöyledir:</w:t>
      </w:r>
    </w:p>
    <w:p w:rsidR="00644ED1" w:rsidRPr="00644ED1" w:rsidRDefault="00644ED1" w:rsidP="00644ED1">
      <w:pPr>
        <w:shd w:val="clear" w:color="auto" w:fill="FFFFFF"/>
        <w:spacing w:after="30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7"/>
          <w:szCs w:val="27"/>
          <w:lang w:eastAsia="tr-TR"/>
        </w:rPr>
        <w:t>MÜŞFİK-NURAN EREM ANIT MEZARI TASARIMI</w:t>
      </w:r>
      <w:r w:rsidRPr="00644ED1">
        <w:rPr>
          <w:rFonts w:ascii="Times New Roman" w:eastAsia="Times New Roman" w:hAnsi="Times New Roman" w:cs="Times New Roman"/>
          <w:color w:val="404041"/>
          <w:sz w:val="27"/>
          <w:szCs w:val="27"/>
          <w:lang w:eastAsia="tr-TR"/>
        </w:rPr>
        <w:br/>
        <w:t>ULUSAL ÖĞRENCİ FİKİR YARIŞMASI Raportörlüğü</w:t>
      </w:r>
      <w:r w:rsidRPr="00644ED1">
        <w:rPr>
          <w:rFonts w:ascii="Times New Roman" w:eastAsia="Times New Roman" w:hAnsi="Times New Roman" w:cs="Times New Roman"/>
          <w:color w:val="404041"/>
          <w:sz w:val="27"/>
          <w:szCs w:val="27"/>
          <w:lang w:eastAsia="tr-TR"/>
        </w:rPr>
        <w:br/>
        <w:t xml:space="preserve">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w:t>
      </w:r>
      <w:r w:rsidRPr="00644ED1">
        <w:rPr>
          <w:rFonts w:ascii="Times New Roman" w:eastAsia="Times New Roman" w:hAnsi="Times New Roman" w:cs="Times New Roman"/>
          <w:color w:val="404041"/>
          <w:sz w:val="27"/>
          <w:szCs w:val="27"/>
          <w:lang w:eastAsia="tr-TR"/>
        </w:rPr>
        <w:br/>
        <w:t>Karaköy, Kemankeş Mahallesi, Kemankeş Caddesi, No:31 34425 Beyoğlu, İstanbul</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15. Değerlendirilme, Sonuçların Duyurulması, Kolokyum ve Ödül Töreni</w:t>
      </w:r>
      <w:r w:rsidRPr="00644ED1">
        <w:rPr>
          <w:rFonts w:ascii="Times New Roman" w:eastAsia="Times New Roman" w:hAnsi="Times New Roman" w:cs="Times New Roman"/>
          <w:color w:val="404041"/>
          <w:sz w:val="27"/>
          <w:szCs w:val="27"/>
          <w:lang w:eastAsia="tr-TR"/>
        </w:rPr>
        <w:br/>
        <w:t>Yarışmanın sonuçları www.mimarist.org web adresinde 4 Haziran 2013, Salı günü saat:13.00 itibarı ile yayımlanacak ve sonuç katılımcılara e-posta aracılığı ile duyurulacaktır.</w:t>
      </w:r>
    </w:p>
    <w:p w:rsidR="00644ED1" w:rsidRPr="00644ED1" w:rsidRDefault="00644ED1" w:rsidP="00644ED1">
      <w:pPr>
        <w:shd w:val="clear" w:color="auto" w:fill="FFFFFF"/>
        <w:spacing w:after="30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7"/>
          <w:szCs w:val="27"/>
          <w:lang w:eastAsia="tr-TR"/>
        </w:rPr>
        <w:t xml:space="preserve">Kolokyum ve ödül töreni 8 Haziran 2013, Cumartesi günü saat: 17.00'de 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 Yıldız Sergi Salonu, Yıldız Sarayı Dış Karakol Binası Barbaros Bulvarı Beşiktaş, İstanbul adresinde yapılacaktır.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16. Birincilik Kazanana Uygulamanın Verilme Şekli</w:t>
      </w:r>
      <w:r w:rsidRPr="00644ED1">
        <w:rPr>
          <w:rFonts w:ascii="Times New Roman" w:eastAsia="Times New Roman" w:hAnsi="Times New Roman" w:cs="Times New Roman"/>
          <w:color w:val="404041"/>
          <w:sz w:val="27"/>
          <w:szCs w:val="27"/>
          <w:lang w:eastAsia="tr-TR"/>
        </w:rPr>
        <w:br/>
        <w:t xml:space="preserve">Niteliği gereği sadece müellifin uygulayabileceği eserin kazanması halinde uygulama, karşılıklı görüşmeyle belirlenecek bir bütçeyle telif sahibine verilecektir. Kazanan eserin diğer uygulama alanlarında olması halinde, </w:t>
      </w:r>
      <w:proofErr w:type="spellStart"/>
      <w:r w:rsidRPr="00644ED1">
        <w:rPr>
          <w:rFonts w:ascii="Times New Roman" w:eastAsia="Times New Roman" w:hAnsi="Times New Roman" w:cs="Times New Roman"/>
          <w:color w:val="404041"/>
          <w:sz w:val="27"/>
          <w:szCs w:val="27"/>
          <w:lang w:eastAsia="tr-TR"/>
        </w:rPr>
        <w:t>Erem'lerin</w:t>
      </w:r>
      <w:proofErr w:type="spellEnd"/>
      <w:r w:rsidRPr="00644ED1">
        <w:rPr>
          <w:rFonts w:ascii="Times New Roman" w:eastAsia="Times New Roman" w:hAnsi="Times New Roman" w:cs="Times New Roman"/>
          <w:color w:val="404041"/>
          <w:sz w:val="27"/>
          <w:szCs w:val="27"/>
          <w:lang w:eastAsia="tr-TR"/>
        </w:rPr>
        <w:t xml:space="preserve"> mimar arkadaşları maliyeti </w:t>
      </w:r>
      <w:proofErr w:type="gramStart"/>
      <w:r w:rsidRPr="00644ED1">
        <w:rPr>
          <w:rFonts w:ascii="Times New Roman" w:eastAsia="Times New Roman" w:hAnsi="Times New Roman" w:cs="Times New Roman"/>
          <w:color w:val="404041"/>
          <w:sz w:val="27"/>
          <w:szCs w:val="27"/>
          <w:lang w:eastAsia="tr-TR"/>
        </w:rPr>
        <w:t>dahilinde</w:t>
      </w:r>
      <w:proofErr w:type="gramEnd"/>
      <w:r w:rsidRPr="00644ED1">
        <w:rPr>
          <w:rFonts w:ascii="Times New Roman" w:eastAsia="Times New Roman" w:hAnsi="Times New Roman" w:cs="Times New Roman"/>
          <w:color w:val="404041"/>
          <w:sz w:val="27"/>
          <w:szCs w:val="27"/>
          <w:lang w:eastAsia="tr-TR"/>
        </w:rPr>
        <w:t xml:space="preserve"> uygulayacaklardır.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17. Anlaşmazlıkların Çözülme Şekli ve Yeri:</w:t>
      </w:r>
      <w:r w:rsidRPr="00644ED1">
        <w:rPr>
          <w:rFonts w:ascii="Times New Roman" w:eastAsia="Times New Roman" w:hAnsi="Times New Roman" w:cs="Times New Roman"/>
          <w:color w:val="404041"/>
          <w:sz w:val="27"/>
          <w:szCs w:val="27"/>
          <w:lang w:eastAsia="tr-TR"/>
        </w:rPr>
        <w:br/>
        <w:t xml:space="preserve">Yarışmaya proje teslim ederek katılmak ve bu şartnamenin tamamlayıcı eki olan Katılım Formunu imzalamakla bu şartname kabul edilmiş olmaktadır. Anlaşmazlıkların, ilkin odanın hakem komitesince halli yoluna gidilir. Bu yolla da </w:t>
      </w:r>
      <w:bookmarkStart w:id="0" w:name="_GoBack"/>
      <w:r w:rsidRPr="00644ED1">
        <w:rPr>
          <w:rFonts w:ascii="Times New Roman" w:eastAsia="Times New Roman" w:hAnsi="Times New Roman" w:cs="Times New Roman"/>
          <w:color w:val="404041"/>
          <w:sz w:val="27"/>
          <w:szCs w:val="27"/>
          <w:lang w:eastAsia="tr-TR"/>
        </w:rPr>
        <w:t>çözülmemesi halinde İstanbul mahkemeleri yetkilidir.</w:t>
      </w:r>
    </w:p>
    <w:bookmarkEnd w:id="0"/>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18. Yayın-Telif Hakkı</w:t>
      </w:r>
      <w:r w:rsidRPr="00644ED1">
        <w:rPr>
          <w:rFonts w:ascii="Times New Roman" w:eastAsia="Times New Roman" w:hAnsi="Times New Roman" w:cs="Times New Roman"/>
          <w:color w:val="404041"/>
          <w:sz w:val="27"/>
          <w:szCs w:val="27"/>
          <w:lang w:eastAsia="tr-TR"/>
        </w:rPr>
        <w:br/>
        <w:t>Yarışmada ödül kazanan tasarım çizimleri ve uygulamaları, ödül kazanan yarışmacının adı da belirtilerek sergilenecektir.</w:t>
      </w:r>
    </w:p>
    <w:p w:rsidR="00644ED1" w:rsidRPr="00644ED1" w:rsidRDefault="00644ED1" w:rsidP="00644ED1">
      <w:pPr>
        <w:shd w:val="clear" w:color="auto" w:fill="FFFFFF"/>
        <w:spacing w:after="30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7"/>
          <w:szCs w:val="27"/>
          <w:lang w:eastAsia="tr-TR"/>
        </w:rPr>
        <w:t xml:space="preserve">Yarışmaya katılan tüm tasarımların tanıtım, sergileme amacıyla kullanım hakkı ve ticari hakları 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Şubesi'ne ait olacaktır. 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 şartnamede bahsi geçen sergileme, tanıtım ve ticari kullanım haklarını saklı tutar.</w:t>
      </w:r>
      <w:r w:rsidRPr="00644ED1">
        <w:rPr>
          <w:rFonts w:ascii="Times New Roman" w:eastAsia="Times New Roman" w:hAnsi="Times New Roman" w:cs="Times New Roman"/>
          <w:color w:val="404041"/>
          <w:sz w:val="27"/>
          <w:szCs w:val="27"/>
          <w:lang w:eastAsia="tr-TR"/>
        </w:rPr>
        <w:br/>
        <w:t>Yarışmaya gönderilen tasarımların özgün olmamasından doğacak tüm hukuki sorumluluklar yarışmacıya aittir.</w:t>
      </w:r>
    </w:p>
    <w:p w:rsidR="00644ED1" w:rsidRPr="00644ED1" w:rsidRDefault="00644ED1" w:rsidP="00644ED1">
      <w:pPr>
        <w:shd w:val="clear" w:color="auto" w:fill="FFFFFF"/>
        <w:spacing w:after="30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7"/>
          <w:szCs w:val="27"/>
          <w:lang w:eastAsia="tr-TR"/>
        </w:rPr>
        <w:t>Bu yarışmaya katılanlar, bu şartnamede belirlenen koşulları kabul etmiş sayılırlar.</w:t>
      </w:r>
    </w:p>
    <w:p w:rsidR="00644ED1" w:rsidRPr="00644ED1" w:rsidRDefault="00644ED1" w:rsidP="00644ED1">
      <w:pPr>
        <w:shd w:val="clear" w:color="auto" w:fill="FFFFFF"/>
        <w:spacing w:after="0" w:line="240" w:lineRule="auto"/>
        <w:rPr>
          <w:rFonts w:ascii="Times New Roman" w:eastAsia="Times New Roman" w:hAnsi="Times New Roman" w:cs="Times New Roman"/>
          <w:color w:val="404041"/>
          <w:sz w:val="27"/>
          <w:szCs w:val="27"/>
          <w:lang w:eastAsia="tr-TR"/>
        </w:rPr>
      </w:pPr>
      <w:r w:rsidRPr="00644ED1">
        <w:rPr>
          <w:rFonts w:ascii="Times New Roman" w:eastAsia="Times New Roman" w:hAnsi="Times New Roman" w:cs="Times New Roman"/>
          <w:color w:val="404041"/>
          <w:sz w:val="29"/>
          <w:szCs w:val="29"/>
          <w:bdr w:val="none" w:sz="0" w:space="0" w:color="auto" w:frame="1"/>
          <w:lang w:eastAsia="tr-TR"/>
        </w:rPr>
        <w:t>19. Projelerin Geri Verilme Şekli</w:t>
      </w:r>
      <w:r w:rsidRPr="00644ED1">
        <w:rPr>
          <w:rFonts w:ascii="Times New Roman" w:eastAsia="Times New Roman" w:hAnsi="Times New Roman" w:cs="Times New Roman"/>
          <w:color w:val="404041"/>
          <w:sz w:val="27"/>
          <w:szCs w:val="27"/>
          <w:lang w:eastAsia="tr-TR"/>
        </w:rPr>
        <w:br/>
        <w:t xml:space="preserve">7 Ağustos 2013 tarihine kadar teslim adresinden müelliflerince alınmayan </w:t>
      </w:r>
      <w:r w:rsidRPr="00644ED1">
        <w:rPr>
          <w:rFonts w:ascii="Times New Roman" w:eastAsia="Times New Roman" w:hAnsi="Times New Roman" w:cs="Times New Roman"/>
          <w:color w:val="404041"/>
          <w:sz w:val="27"/>
          <w:szCs w:val="27"/>
          <w:lang w:eastAsia="tr-TR"/>
        </w:rPr>
        <w:lastRenderedPageBreak/>
        <w:t xml:space="preserve">projelerin sorumluluğu TMMOB Mimarlar Odası İstanbul </w:t>
      </w:r>
      <w:proofErr w:type="spellStart"/>
      <w:r w:rsidRPr="00644ED1">
        <w:rPr>
          <w:rFonts w:ascii="Times New Roman" w:eastAsia="Times New Roman" w:hAnsi="Times New Roman" w:cs="Times New Roman"/>
          <w:color w:val="404041"/>
          <w:sz w:val="27"/>
          <w:szCs w:val="27"/>
          <w:lang w:eastAsia="tr-TR"/>
        </w:rPr>
        <w:t>Büyükkent</w:t>
      </w:r>
      <w:proofErr w:type="spellEnd"/>
      <w:r w:rsidRPr="00644ED1">
        <w:rPr>
          <w:rFonts w:ascii="Times New Roman" w:eastAsia="Times New Roman" w:hAnsi="Times New Roman" w:cs="Times New Roman"/>
          <w:color w:val="404041"/>
          <w:sz w:val="27"/>
          <w:szCs w:val="27"/>
          <w:lang w:eastAsia="tr-TR"/>
        </w:rPr>
        <w:t xml:space="preserve"> Şubesi'ne ait olmayacaktır.</w:t>
      </w:r>
    </w:p>
    <w:p w:rsidR="00644ED1" w:rsidRDefault="0088577E">
      <w:r>
        <w:t>me</w:t>
      </w:r>
    </w:p>
    <w:sectPr w:rsidR="00644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D1"/>
    <w:rsid w:val="003B75BE"/>
    <w:rsid w:val="00644ED1"/>
    <w:rsid w:val="00885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44ED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44ED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44E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4E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44ED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44ED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44E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4E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1834</Words>
  <Characters>10457</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Göknur</dc:creator>
  <cp:lastModifiedBy>Göknur</cp:lastModifiedBy>
  <cp:revision>2</cp:revision>
  <dcterms:created xsi:type="dcterms:W3CDTF">2017-12-20T12:43:00Z</dcterms:created>
  <dcterms:modified xsi:type="dcterms:W3CDTF">2017-12-20T12:45:00Z</dcterms:modified>
</cp:coreProperties>
</file>